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EB" w:rsidRPr="008A0DE7" w:rsidRDefault="00716CEB" w:rsidP="00716CEB">
      <w:pPr>
        <w:jc w:val="center"/>
        <w:rPr>
          <w:rFonts w:asciiTheme="majorEastAsia" w:eastAsiaTheme="majorEastAsia" w:hAnsiTheme="majorEastAsia"/>
          <w:b/>
          <w:sz w:val="44"/>
          <w:szCs w:val="44"/>
        </w:rPr>
      </w:pPr>
      <w:r w:rsidRPr="008A0DE7">
        <w:rPr>
          <w:rFonts w:asciiTheme="majorEastAsia" w:eastAsiaTheme="majorEastAsia" w:hAnsiTheme="majorEastAsia" w:hint="eastAsia"/>
          <w:b/>
          <w:sz w:val="44"/>
          <w:szCs w:val="44"/>
        </w:rPr>
        <w:t>习近平总书记关于“讲诚信、懂规矩、</w:t>
      </w:r>
    </w:p>
    <w:p w:rsidR="00716CEB" w:rsidRPr="008A0DE7" w:rsidRDefault="00716CEB" w:rsidP="00716CEB">
      <w:pPr>
        <w:jc w:val="center"/>
        <w:rPr>
          <w:rFonts w:asciiTheme="majorEastAsia" w:eastAsiaTheme="majorEastAsia" w:hAnsiTheme="majorEastAsia"/>
          <w:b/>
          <w:sz w:val="44"/>
          <w:szCs w:val="44"/>
        </w:rPr>
      </w:pPr>
      <w:r w:rsidRPr="008A0DE7">
        <w:rPr>
          <w:rFonts w:asciiTheme="majorEastAsia" w:eastAsiaTheme="majorEastAsia" w:hAnsiTheme="majorEastAsia" w:hint="eastAsia"/>
          <w:b/>
          <w:sz w:val="44"/>
          <w:szCs w:val="44"/>
        </w:rPr>
        <w:t>守纪律”的重要讲话</w:t>
      </w:r>
    </w:p>
    <w:p w:rsidR="00716CEB" w:rsidRPr="00716CEB" w:rsidRDefault="00716CEB" w:rsidP="00716CEB">
      <w:pPr>
        <w:jc w:val="center"/>
        <w:rPr>
          <w:rFonts w:ascii="仿宋_GB2312" w:eastAsia="仿宋_GB2312"/>
          <w:sz w:val="32"/>
          <w:szCs w:val="32"/>
        </w:rPr>
      </w:pPr>
      <w:r w:rsidRPr="00716CEB">
        <w:rPr>
          <w:rFonts w:ascii="仿宋_GB2312" w:eastAsia="仿宋_GB2312" w:hint="eastAsia"/>
          <w:sz w:val="32"/>
          <w:szCs w:val="32"/>
        </w:rPr>
        <w:t>（2013年8月31日）</w:t>
      </w:r>
    </w:p>
    <w:p w:rsidR="00716CEB" w:rsidRPr="00716CEB" w:rsidRDefault="00716CEB" w:rsidP="00716CEB">
      <w:pPr>
        <w:rPr>
          <w:rFonts w:ascii="仿宋_GB2312" w:eastAsia="仿宋_GB2312"/>
          <w:sz w:val="32"/>
          <w:szCs w:val="32"/>
        </w:rPr>
      </w:pPr>
    </w:p>
    <w:p w:rsidR="00716CEB" w:rsidRPr="00716CEB" w:rsidRDefault="00716CEB" w:rsidP="00716CEB">
      <w:pPr>
        <w:ind w:firstLineChars="200" w:firstLine="640"/>
        <w:rPr>
          <w:rFonts w:ascii="仿宋_GB2312" w:eastAsia="仿宋_GB2312"/>
          <w:sz w:val="32"/>
          <w:szCs w:val="32"/>
        </w:rPr>
      </w:pPr>
      <w:r w:rsidRPr="00716CEB">
        <w:rPr>
          <w:rFonts w:ascii="仿宋_GB2312" w:eastAsia="仿宋_GB2312" w:hint="eastAsia"/>
          <w:sz w:val="32"/>
          <w:szCs w:val="32"/>
        </w:rPr>
        <w:t>今年以来，全党改进作风力度很大，各方面反映很好。辽宁结合贯彻中央八项规定精神和开展党的群众路线教育实践活动，在全省各级</w:t>
      </w:r>
      <w:bookmarkStart w:id="0" w:name="_GoBack"/>
      <w:bookmarkEnd w:id="0"/>
      <w:r w:rsidRPr="00716CEB">
        <w:rPr>
          <w:rFonts w:ascii="仿宋_GB2312" w:eastAsia="仿宋_GB2312" w:hint="eastAsia"/>
          <w:sz w:val="32"/>
          <w:szCs w:val="32"/>
        </w:rPr>
        <w:t>机关和党员、干部中开展的“立足本职四服务”实践活动、“作风建设五排查五整治”专项行动，效果很好。实践证明，以反对形式主义、官僚主义、享乐主义和奢靡之风为重点抓作风，抓住了要害，一定要深入推进、持之以恒。</w:t>
      </w:r>
    </w:p>
    <w:p w:rsidR="00716CEB" w:rsidRPr="00716CEB" w:rsidRDefault="00716CEB" w:rsidP="00716CEB">
      <w:pPr>
        <w:ind w:firstLineChars="200" w:firstLine="640"/>
        <w:rPr>
          <w:rFonts w:ascii="仿宋_GB2312" w:eastAsia="仿宋_GB2312"/>
          <w:sz w:val="32"/>
          <w:szCs w:val="32"/>
        </w:rPr>
      </w:pPr>
      <w:r w:rsidRPr="00716CEB">
        <w:rPr>
          <w:rFonts w:ascii="仿宋_GB2312" w:eastAsia="仿宋_GB2312" w:hint="eastAsia"/>
          <w:sz w:val="32"/>
          <w:szCs w:val="32"/>
        </w:rPr>
        <w:t>作风问题根本上是党性问题。作风反映的是形象和素质，体现的是党性，起决定作用的也是党性。我们改进作风，不能简单就事论事，以为把眼前存在的作风问题从面上解决了就万事大吉了，而是要举一反三，透过作风看党性，在解决作风问题的基础上解决好党性问题。这是改进作风的一个重要着眼点。</w:t>
      </w:r>
    </w:p>
    <w:p w:rsidR="00716CEB" w:rsidRPr="00716CEB" w:rsidRDefault="00716CEB" w:rsidP="00716CEB">
      <w:pPr>
        <w:ind w:firstLineChars="200" w:firstLine="640"/>
        <w:rPr>
          <w:rFonts w:ascii="仿宋_GB2312" w:eastAsia="仿宋_GB2312"/>
          <w:sz w:val="32"/>
          <w:szCs w:val="32"/>
        </w:rPr>
      </w:pPr>
      <w:r w:rsidRPr="00716CEB">
        <w:rPr>
          <w:rFonts w:ascii="仿宋_GB2312" w:eastAsia="仿宋_GB2312" w:hint="eastAsia"/>
          <w:sz w:val="32"/>
          <w:szCs w:val="32"/>
        </w:rPr>
        <w:t>领导干部改进作风、增强党性，需要重视和解决的问题很多，这里我侧重强调一下讲诚信、懂规矩、守纪律的问题。</w:t>
      </w:r>
    </w:p>
    <w:p w:rsidR="00716CEB" w:rsidRPr="00716CEB" w:rsidRDefault="00716CEB" w:rsidP="00716CEB">
      <w:pPr>
        <w:rPr>
          <w:rFonts w:ascii="仿宋_GB2312" w:eastAsia="仿宋_GB2312"/>
          <w:sz w:val="32"/>
          <w:szCs w:val="32"/>
        </w:rPr>
      </w:pPr>
      <w:r>
        <w:rPr>
          <w:rFonts w:ascii="仿宋_GB2312" w:eastAsia="仿宋_GB2312" w:hint="eastAsia"/>
          <w:sz w:val="32"/>
          <w:szCs w:val="32"/>
        </w:rPr>
        <w:t xml:space="preserve">    </w:t>
      </w:r>
      <w:r w:rsidRPr="00716CEB">
        <w:rPr>
          <w:rFonts w:ascii="仿宋_GB2312" w:eastAsia="仿宋_GB2312" w:hint="eastAsia"/>
          <w:sz w:val="32"/>
          <w:szCs w:val="32"/>
        </w:rPr>
        <w:t>一是讲诚信。中华民族历来推崇诚信，所谓“人无信不立”、“人而无信，不知其可也”、“不宝金玉，而忠信以为宝”，等等。领导干部有没有诚信、诚信度高不高，不仅关乎自身</w:t>
      </w:r>
      <w:r w:rsidRPr="00716CEB">
        <w:rPr>
          <w:rFonts w:ascii="仿宋_GB2312" w:eastAsia="仿宋_GB2312" w:hint="eastAsia"/>
          <w:sz w:val="32"/>
          <w:szCs w:val="32"/>
        </w:rPr>
        <w:lastRenderedPageBreak/>
        <w:t>形象和威信，而且关乎全社会诚信建设。现在，诚信缺失现象比较普遍，一些领导干部在讲诚信方面没有发挥好示范带头作用是一个重要原因。有的领导干部对上吹吹拍拍、曲意逢迎，说假话、汇假报、编假数字、造假政绩信手拈来，脸都不红；对下表空态，搞忽悠，到处许愿而不兑现，群众找上门来一躲二推三训斥；对同事则八面玲珑，见面拍肩膀，只说三分话，背后却嘀嘀咕咕，搞小动作、拉小圈子。对这种多重嘴脸、翻云覆雨的现象，党员、群众很有意见，希望好好治一治。</w:t>
      </w:r>
    </w:p>
    <w:p w:rsidR="00716CEB" w:rsidRPr="00716CEB" w:rsidRDefault="00716CEB" w:rsidP="00716CEB">
      <w:pPr>
        <w:ind w:firstLineChars="200" w:firstLine="640"/>
        <w:rPr>
          <w:rFonts w:ascii="仿宋_GB2312" w:eastAsia="仿宋_GB2312"/>
          <w:sz w:val="32"/>
          <w:szCs w:val="32"/>
        </w:rPr>
      </w:pPr>
      <w:r w:rsidRPr="00716CEB">
        <w:rPr>
          <w:rFonts w:ascii="仿宋_GB2312" w:eastAsia="仿宋_GB2312" w:hint="eastAsia"/>
          <w:sz w:val="32"/>
          <w:szCs w:val="32"/>
        </w:rPr>
        <w:t>我们每个领导干部都要把诚实守信作为立言立德的起码要求，光明磊落、襟怀坦白，表里如一、言行一致，对党忠诚老实，对群众忠诚老实，对说过的话、做过的事敢于承担责任，做到台上台下一种表现、圈里圈外一个形象，决不搞见风使舵、看人下菜碟那一套，决不搞出尔反尔、欺骗忽悠那一套。</w:t>
      </w:r>
    </w:p>
    <w:p w:rsidR="00716CEB" w:rsidRPr="00716CEB" w:rsidRDefault="00716CEB" w:rsidP="00716CEB">
      <w:pPr>
        <w:ind w:firstLineChars="200" w:firstLine="640"/>
        <w:rPr>
          <w:rFonts w:ascii="仿宋_GB2312" w:eastAsia="仿宋_GB2312"/>
          <w:sz w:val="32"/>
          <w:szCs w:val="32"/>
        </w:rPr>
      </w:pPr>
      <w:r w:rsidRPr="00716CEB">
        <w:rPr>
          <w:rFonts w:ascii="仿宋_GB2312" w:eastAsia="仿宋_GB2312" w:hint="eastAsia"/>
          <w:sz w:val="32"/>
          <w:szCs w:val="32"/>
        </w:rPr>
        <w:t>二是懂规矩。“不以规矩，不能成方圆。”领导干部必须懂规矩，懂党的规矩，懂政治规矩，哪些事能做、哪些事不能做，哪些事该这样做、哪些事该那样做，哪些事该发扬民主、哪些事该请示报告，都得按规矩办，不能随心所欲、百无禁忌，更不能明知故犯、肆无忌惮。一些领导干部犯错误甚至犯罪，并不是因为缺能力、缺经验或者一时糊涂，而是因为不懂规矩、不守规矩。有的刚当领导还谦虚谨慎，当久</w:t>
      </w:r>
    </w:p>
    <w:p w:rsidR="00716CEB" w:rsidRPr="00716CEB" w:rsidRDefault="00716CEB" w:rsidP="00716CEB">
      <w:pPr>
        <w:rPr>
          <w:rFonts w:ascii="仿宋_GB2312" w:eastAsia="仿宋_GB2312"/>
          <w:sz w:val="32"/>
          <w:szCs w:val="32"/>
        </w:rPr>
      </w:pPr>
      <w:r w:rsidRPr="00716CEB">
        <w:rPr>
          <w:rFonts w:ascii="仿宋_GB2312" w:eastAsia="仿宋_GB2312" w:hint="eastAsia"/>
          <w:sz w:val="32"/>
          <w:szCs w:val="32"/>
        </w:rPr>
        <w:lastRenderedPageBreak/>
        <w:t>了就骄傲自大、忘乎所以；有的当小领导时很懂规矩，当大了就唯我独尊、恣意妄为；有的是在“吹号抬轿”中忽视规矩，习惯于搞例外、搞特殊、搞特权，热衷于搞潜规则。这样搞下去没有不出事的！</w:t>
      </w:r>
    </w:p>
    <w:p w:rsidR="00716CEB" w:rsidRPr="00716CEB" w:rsidRDefault="00716CEB" w:rsidP="00716CEB">
      <w:pPr>
        <w:rPr>
          <w:rFonts w:ascii="仿宋_GB2312" w:eastAsia="仿宋_GB2312"/>
          <w:sz w:val="32"/>
          <w:szCs w:val="32"/>
        </w:rPr>
      </w:pPr>
      <w:r>
        <w:rPr>
          <w:rFonts w:ascii="仿宋_GB2312" w:eastAsia="仿宋_GB2312" w:hint="eastAsia"/>
          <w:sz w:val="32"/>
          <w:szCs w:val="32"/>
        </w:rPr>
        <w:t xml:space="preserve">    </w:t>
      </w:r>
      <w:r w:rsidRPr="00716CEB">
        <w:rPr>
          <w:rFonts w:ascii="仿宋_GB2312" w:eastAsia="仿宋_GB2312" w:hint="eastAsia"/>
          <w:sz w:val="32"/>
          <w:szCs w:val="32"/>
        </w:rPr>
        <w:t>因此，党内必须加强懂规矩教育，把懂规矩、守规矩作为衡量一个干部是否合格的重要标准。各级党组织及其领导班子要经常检查各项规矩的执行情况，发现问题及时纠正，对不按规矩办事的干部要严肃批评教育，严重的要进行组织处理。</w:t>
      </w:r>
    </w:p>
    <w:p w:rsidR="00716CEB" w:rsidRPr="00716CEB" w:rsidRDefault="00716CEB" w:rsidP="00716CEB">
      <w:pPr>
        <w:ind w:firstLineChars="200" w:firstLine="640"/>
        <w:rPr>
          <w:rFonts w:ascii="仿宋_GB2312" w:eastAsia="仿宋_GB2312"/>
          <w:sz w:val="32"/>
          <w:szCs w:val="32"/>
        </w:rPr>
      </w:pPr>
      <w:r w:rsidRPr="00716CEB">
        <w:rPr>
          <w:rFonts w:ascii="仿宋_GB2312" w:eastAsia="仿宋_GB2312" w:hint="eastAsia"/>
          <w:sz w:val="32"/>
          <w:szCs w:val="32"/>
        </w:rPr>
        <w:t>三是守纪律。党的纪律是党的各级组织和党员必须遵守的行为准则。对领导干部来说，守纪律本来是一个常识，但就是这个常识也被一些人淡忘了、丢弃了。这些年，在各级领导干部特别是高中级干部中，违反政治纪律、组织纪律、财经工作纪律、群众工作纪律的行为不是在减少，而是在增多，一些目无法纪、胆子比天大的典型案例发人深省。</w:t>
      </w:r>
    </w:p>
    <w:p w:rsidR="00716CEB" w:rsidRPr="00716CEB" w:rsidRDefault="00716CEB" w:rsidP="00716CEB">
      <w:pPr>
        <w:ind w:firstLineChars="200" w:firstLine="640"/>
        <w:rPr>
          <w:rFonts w:ascii="仿宋_GB2312" w:eastAsia="仿宋_GB2312"/>
          <w:sz w:val="32"/>
          <w:szCs w:val="32"/>
        </w:rPr>
      </w:pPr>
      <w:r w:rsidRPr="00716CEB">
        <w:rPr>
          <w:rFonts w:ascii="仿宋_GB2312" w:eastAsia="仿宋_GB2312" w:hint="eastAsia"/>
          <w:sz w:val="32"/>
          <w:szCs w:val="32"/>
        </w:rPr>
        <w:t>所有领导干部都要牢记，一切权力必须有边界、受监督，决不能越界、越轨。要加强党章及其他党内法规的学习，心存敬畏，手握戒尺，“吾日三省吾身”，使守纪律成为浸在骨子里、融在血液中的自觉修养。各级党委要根据形势发展需要完善纪律规定，并抓好贯彻执行，真正做到执纪必严、违纪必究。</w:t>
      </w:r>
    </w:p>
    <w:p w:rsidR="00EF0F2C" w:rsidRPr="00716CEB" w:rsidRDefault="00716CEB" w:rsidP="00716CEB">
      <w:pPr>
        <w:ind w:firstLineChars="200" w:firstLine="640"/>
        <w:rPr>
          <w:rFonts w:ascii="仿宋_GB2312" w:eastAsia="仿宋_GB2312"/>
          <w:sz w:val="32"/>
          <w:szCs w:val="32"/>
        </w:rPr>
      </w:pPr>
      <w:r w:rsidRPr="00716CEB">
        <w:rPr>
          <w:rFonts w:ascii="仿宋_GB2312" w:eastAsia="仿宋_GB2312" w:hint="eastAsia"/>
          <w:sz w:val="32"/>
          <w:szCs w:val="32"/>
        </w:rPr>
        <w:t>我们强调讲诚信、懂规矩、守纪律，不是要束缚干部的</w:t>
      </w:r>
      <w:r w:rsidRPr="00716CEB">
        <w:rPr>
          <w:rFonts w:ascii="仿宋_GB2312" w:eastAsia="仿宋_GB2312" w:hint="eastAsia"/>
          <w:sz w:val="32"/>
          <w:szCs w:val="32"/>
        </w:rPr>
        <w:lastRenderedPageBreak/>
        <w:t>手脚，使干部变得处处谨小慎微、不敢开拓创新，而是要通过规范干部言行，使各方面改革创新更科学、更广泛、更有效地开展起来。各级领导干部要把讲诚信、懂规矩、守纪律同抓改革、搞创新、提效率统一于改进作风全过程，统一于做好工作全过程。</w:t>
      </w:r>
    </w:p>
    <w:sectPr w:rsidR="00EF0F2C" w:rsidRPr="00716C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D7" w:rsidRDefault="00BE3DD7" w:rsidP="00716CEB">
      <w:r>
        <w:separator/>
      </w:r>
    </w:p>
  </w:endnote>
  <w:endnote w:type="continuationSeparator" w:id="0">
    <w:p w:rsidR="00BE3DD7" w:rsidRDefault="00BE3DD7" w:rsidP="0071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50686"/>
      <w:docPartObj>
        <w:docPartGallery w:val="Page Numbers (Bottom of Page)"/>
        <w:docPartUnique/>
      </w:docPartObj>
    </w:sdtPr>
    <w:sdtEndPr/>
    <w:sdtContent>
      <w:p w:rsidR="00716CEB" w:rsidRDefault="00716CEB">
        <w:pPr>
          <w:pStyle w:val="a4"/>
          <w:jc w:val="center"/>
        </w:pPr>
        <w:r>
          <w:fldChar w:fldCharType="begin"/>
        </w:r>
        <w:r>
          <w:instrText>PAGE   \* MERGEFORMAT</w:instrText>
        </w:r>
        <w:r>
          <w:fldChar w:fldCharType="separate"/>
        </w:r>
        <w:r w:rsidR="008A0DE7" w:rsidRPr="008A0DE7">
          <w:rPr>
            <w:noProof/>
            <w:lang w:val="zh-CN"/>
          </w:rPr>
          <w:t>1</w:t>
        </w:r>
        <w:r>
          <w:fldChar w:fldCharType="end"/>
        </w:r>
      </w:p>
    </w:sdtContent>
  </w:sdt>
  <w:p w:rsidR="00716CEB" w:rsidRDefault="00716C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D7" w:rsidRDefault="00BE3DD7" w:rsidP="00716CEB">
      <w:r>
        <w:separator/>
      </w:r>
    </w:p>
  </w:footnote>
  <w:footnote w:type="continuationSeparator" w:id="0">
    <w:p w:rsidR="00BE3DD7" w:rsidRDefault="00BE3DD7" w:rsidP="00716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0E"/>
    <w:rsid w:val="0056240E"/>
    <w:rsid w:val="00716CEB"/>
    <w:rsid w:val="008A0DE7"/>
    <w:rsid w:val="00BE3DD7"/>
    <w:rsid w:val="00EF0F2C"/>
    <w:rsid w:val="00F7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6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6CEB"/>
    <w:rPr>
      <w:sz w:val="18"/>
      <w:szCs w:val="18"/>
    </w:rPr>
  </w:style>
  <w:style w:type="paragraph" w:styleId="a4">
    <w:name w:val="footer"/>
    <w:basedOn w:val="a"/>
    <w:link w:val="Char0"/>
    <w:uiPriority w:val="99"/>
    <w:unhideWhenUsed/>
    <w:rsid w:val="00716CEB"/>
    <w:pPr>
      <w:tabs>
        <w:tab w:val="center" w:pos="4153"/>
        <w:tab w:val="right" w:pos="8306"/>
      </w:tabs>
      <w:snapToGrid w:val="0"/>
      <w:jc w:val="left"/>
    </w:pPr>
    <w:rPr>
      <w:sz w:val="18"/>
      <w:szCs w:val="18"/>
    </w:rPr>
  </w:style>
  <w:style w:type="character" w:customStyle="1" w:styleId="Char0">
    <w:name w:val="页脚 Char"/>
    <w:basedOn w:val="a0"/>
    <w:link w:val="a4"/>
    <w:uiPriority w:val="99"/>
    <w:rsid w:val="00716C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6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6CEB"/>
    <w:rPr>
      <w:sz w:val="18"/>
      <w:szCs w:val="18"/>
    </w:rPr>
  </w:style>
  <w:style w:type="paragraph" w:styleId="a4">
    <w:name w:val="footer"/>
    <w:basedOn w:val="a"/>
    <w:link w:val="Char0"/>
    <w:uiPriority w:val="99"/>
    <w:unhideWhenUsed/>
    <w:rsid w:val="00716CEB"/>
    <w:pPr>
      <w:tabs>
        <w:tab w:val="center" w:pos="4153"/>
        <w:tab w:val="right" w:pos="8306"/>
      </w:tabs>
      <w:snapToGrid w:val="0"/>
      <w:jc w:val="left"/>
    </w:pPr>
    <w:rPr>
      <w:sz w:val="18"/>
      <w:szCs w:val="18"/>
    </w:rPr>
  </w:style>
  <w:style w:type="character" w:customStyle="1" w:styleId="Char0">
    <w:name w:val="页脚 Char"/>
    <w:basedOn w:val="a0"/>
    <w:link w:val="a4"/>
    <w:uiPriority w:val="99"/>
    <w:rsid w:val="00716C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1386</Characters>
  <Application>Microsoft Office Word</Application>
  <DocSecurity>0</DocSecurity>
  <Lines>11</Lines>
  <Paragraphs>3</Paragraphs>
  <ScaleCrop>false</ScaleCrop>
  <Company>微软中国</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2017-07-07T06:28:00Z</dcterms:created>
  <dcterms:modified xsi:type="dcterms:W3CDTF">2017-07-07T08:21:00Z</dcterms:modified>
</cp:coreProperties>
</file>